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AF9" w:rsidRPr="00FE1B36" w:rsidRDefault="00074AF9" w:rsidP="00074AF9">
      <w:pPr>
        <w:pStyle w:val="a3"/>
        <w:rPr>
          <w:rFonts w:ascii="Times New Roman" w:hAnsi="Times New Roman"/>
          <w:b/>
          <w:sz w:val="20"/>
          <w:lang w:val="kk-KZ"/>
        </w:rPr>
      </w:pPr>
      <w:r>
        <w:rPr>
          <w:rFonts w:ascii="Times New Roman" w:hAnsi="Times New Roman"/>
          <w:sz w:val="20"/>
          <w:lang w:val="kk-KZ"/>
        </w:rPr>
        <w:t xml:space="preserve">                                                                                                             </w:t>
      </w:r>
      <w:r w:rsidRPr="00FE1B36">
        <w:rPr>
          <w:rFonts w:ascii="Times New Roman" w:hAnsi="Times New Roman"/>
          <w:b/>
          <w:sz w:val="20"/>
          <w:lang w:val="kk-KZ"/>
        </w:rPr>
        <w:t>Ақмола облысы білім басқармасының</w:t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FE1B36">
        <w:rPr>
          <w:rFonts w:ascii="Times New Roman" w:hAnsi="Times New Roman"/>
          <w:b/>
          <w:sz w:val="20"/>
          <w:lang w:val="kk-KZ"/>
        </w:rPr>
        <w:t>жанындағы «Есіл қаласы, агротехникалық колледжі»</w:t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b/>
          <w:sz w:val="20"/>
          <w:lang w:val="kk-KZ"/>
        </w:rPr>
      </w:pPr>
      <w:r w:rsidRPr="00FE1B36">
        <w:rPr>
          <w:rFonts w:ascii="Times New Roman" w:hAnsi="Times New Roman"/>
          <w:b/>
          <w:sz w:val="20"/>
          <w:lang w:val="kk-KZ"/>
        </w:rPr>
        <w:t>мемлекеттік коммуналдық қазыналық кәсіпорны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 xml:space="preserve">Әдістемелік бірлестік отырысында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>Бекітемін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>қаралды</w:t>
      </w:r>
      <w:r w:rsidRPr="00FE1B36">
        <w:rPr>
          <w:rFonts w:ascii="Times New Roman" w:hAnsi="Times New Roman"/>
          <w:sz w:val="18"/>
          <w:lang w:val="kk-KZ"/>
        </w:rPr>
        <w:tab/>
        <w:t xml:space="preserve">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 директордың оқу жұмысы  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  <w:t xml:space="preserve">              </w:t>
      </w:r>
      <w:r w:rsidRPr="00FE1B36">
        <w:rPr>
          <w:rFonts w:ascii="Times New Roman" w:hAnsi="Times New Roman"/>
          <w:sz w:val="18"/>
          <w:lang w:val="kk-KZ"/>
        </w:rPr>
        <w:tab/>
        <w:t xml:space="preserve">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жөніндегі    орынбасары                                                                                                                                                                                        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 xml:space="preserve">Рассмотрен                                      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Утверждаю                                                     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</w:rPr>
        <w:t xml:space="preserve">на заседании </w:t>
      </w:r>
      <w:proofErr w:type="spellStart"/>
      <w:r w:rsidRPr="00FE1B36">
        <w:rPr>
          <w:rFonts w:ascii="Times New Roman" w:hAnsi="Times New Roman"/>
          <w:sz w:val="18"/>
        </w:rPr>
        <w:t>методическо</w:t>
      </w:r>
      <w:proofErr w:type="spellEnd"/>
      <w:r w:rsidRPr="00FE1B36">
        <w:rPr>
          <w:rFonts w:ascii="Times New Roman" w:hAnsi="Times New Roman"/>
          <w:sz w:val="18"/>
          <w:lang w:val="kk-KZ"/>
        </w:rPr>
        <w:t xml:space="preserve">го </w:t>
      </w:r>
      <w:r w:rsidRPr="00FE1B36">
        <w:rPr>
          <w:rFonts w:ascii="Times New Roman" w:hAnsi="Times New Roman"/>
          <w:sz w:val="18"/>
        </w:rPr>
        <w:t xml:space="preserve"> </w:t>
      </w:r>
      <w:r w:rsidRPr="00FE1B36">
        <w:rPr>
          <w:rFonts w:ascii="Times New Roman" w:hAnsi="Times New Roman"/>
          <w:sz w:val="18"/>
          <w:lang w:val="kk-KZ"/>
        </w:rPr>
        <w:t>объединения</w:t>
      </w:r>
      <w:r w:rsidRPr="00FE1B36"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</w:r>
      <w:r w:rsidRPr="00FE1B36">
        <w:rPr>
          <w:rFonts w:ascii="Times New Roman" w:hAnsi="Times New Roman"/>
          <w:sz w:val="18"/>
          <w:lang w:val="kk-KZ"/>
        </w:rPr>
        <w:tab/>
        <w:t xml:space="preserve">            </w:t>
      </w:r>
      <w:r w:rsidRPr="00FE1B36">
        <w:rPr>
          <w:rFonts w:ascii="Times New Roman" w:hAnsi="Times New Roman"/>
          <w:sz w:val="18"/>
        </w:rPr>
        <w:t xml:space="preserve">   </w:t>
      </w:r>
      <w:r w:rsidRPr="00FE1B36">
        <w:rPr>
          <w:rFonts w:ascii="Times New Roman" w:hAnsi="Times New Roman"/>
          <w:color w:val="000000"/>
          <w:sz w:val="18"/>
        </w:rPr>
        <w:t>Заместитель директора</w:t>
      </w:r>
      <w:r w:rsidRPr="00FE1B36">
        <w:rPr>
          <w:rFonts w:ascii="Times New Roman" w:hAnsi="Times New Roman"/>
          <w:sz w:val="18"/>
        </w:rPr>
        <w:t xml:space="preserve"> по                                                                                                                                                                                     </w:t>
      </w:r>
      <w:r w:rsidRPr="00FE1B36">
        <w:rPr>
          <w:rFonts w:ascii="Times New Roman" w:hAnsi="Times New Roman"/>
          <w:sz w:val="18"/>
          <w:lang w:val="kk-KZ"/>
        </w:rPr>
        <w:t>№ хаттама/</w:t>
      </w:r>
      <w:r w:rsidRPr="00FE1B36">
        <w:rPr>
          <w:rFonts w:ascii="Times New Roman" w:hAnsi="Times New Roman"/>
          <w:color w:val="000000"/>
          <w:sz w:val="18"/>
        </w:rPr>
        <w:t xml:space="preserve"> </w:t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lang w:val="kk-KZ"/>
        </w:rPr>
        <w:tab/>
        <w:t xml:space="preserve">           </w:t>
      </w:r>
      <w:r w:rsidRPr="00FE1B36">
        <w:rPr>
          <w:rFonts w:ascii="Times New Roman" w:hAnsi="Times New Roman"/>
          <w:color w:val="000000"/>
          <w:sz w:val="18"/>
        </w:rPr>
        <w:t>учебной работе</w:t>
      </w:r>
    </w:p>
    <w:p w:rsidR="00074AF9" w:rsidRPr="00FE1B36" w:rsidRDefault="00074AF9" w:rsidP="00074AF9">
      <w:pPr>
        <w:pStyle w:val="a3"/>
        <w:rPr>
          <w:rFonts w:ascii="Times New Roman" w:hAnsi="Times New Roman"/>
          <w:color w:val="000000"/>
          <w:sz w:val="18"/>
          <w:szCs w:val="20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>п</w:t>
      </w:r>
      <w:proofErr w:type="spellStart"/>
      <w:r w:rsidRPr="00FE1B36">
        <w:rPr>
          <w:rFonts w:ascii="Times New Roman" w:hAnsi="Times New Roman"/>
          <w:color w:val="000000"/>
          <w:sz w:val="18"/>
          <w:szCs w:val="20"/>
        </w:rPr>
        <w:t>ротокол</w:t>
      </w:r>
      <w:proofErr w:type="spellEnd"/>
      <w:r w:rsidRPr="00FE1B36">
        <w:rPr>
          <w:rFonts w:ascii="Times New Roman" w:hAnsi="Times New Roman"/>
          <w:color w:val="000000"/>
          <w:sz w:val="18"/>
          <w:szCs w:val="20"/>
        </w:rPr>
        <w:t xml:space="preserve"> № 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  <w:t xml:space="preserve">    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  от «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 xml:space="preserve">        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» 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</w:rPr>
        <w:t>2020г.</w:t>
      </w:r>
      <w:r w:rsidRPr="00FE1B36">
        <w:rPr>
          <w:rFonts w:ascii="Times New Roman" w:hAnsi="Times New Roman"/>
          <w:sz w:val="20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sz w:val="20"/>
          <w:lang w:val="kk-KZ"/>
        </w:rPr>
        <w:tab/>
      </w:r>
      <w:r w:rsidRPr="00FE1B36">
        <w:rPr>
          <w:rFonts w:ascii="Times New Roman" w:hAnsi="Times New Roman"/>
          <w:color w:val="000000"/>
          <w:sz w:val="18"/>
          <w:szCs w:val="20"/>
        </w:rPr>
        <w:t>от «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 xml:space="preserve">        </w:t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» </w:t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szCs w:val="20"/>
        </w:rPr>
        <w:t xml:space="preserve"> 2020г  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8"/>
          <w:lang w:val="kk-KZ"/>
        </w:rPr>
      </w:pPr>
      <w:r w:rsidRPr="00FE1B36">
        <w:rPr>
          <w:rFonts w:ascii="Times New Roman" w:hAnsi="Times New Roman"/>
          <w:sz w:val="18"/>
          <w:lang w:val="kk-KZ"/>
        </w:rPr>
        <w:t>ӘБ төрайымы</w:t>
      </w:r>
    </w:p>
    <w:p w:rsidR="00074AF9" w:rsidRPr="00FE1B36" w:rsidRDefault="00074AF9" w:rsidP="00074AF9">
      <w:pPr>
        <w:pStyle w:val="a3"/>
        <w:rPr>
          <w:rFonts w:ascii="Times New Roman" w:hAnsi="Times New Roman"/>
          <w:color w:val="000000"/>
          <w:sz w:val="18"/>
        </w:rPr>
      </w:pPr>
      <w:r w:rsidRPr="00FE1B36">
        <w:rPr>
          <w:rFonts w:ascii="Times New Roman" w:hAnsi="Times New Roman"/>
          <w:sz w:val="18"/>
        </w:rPr>
        <w:t>Председатель МО   _______________</w:t>
      </w:r>
      <w:r w:rsidRPr="00FE1B36"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 xml:space="preserve">         Е. Кулиш  </w:t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ab/>
        <w:t xml:space="preserve">           </w:t>
      </w:r>
      <w:r w:rsidRPr="00FE1B36">
        <w:rPr>
          <w:rFonts w:ascii="Times New Roman" w:hAnsi="Times New Roman"/>
          <w:sz w:val="18"/>
        </w:rPr>
        <w:tab/>
        <w:t xml:space="preserve">      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FE1B36">
        <w:rPr>
          <w:rFonts w:ascii="Times New Roman" w:hAnsi="Times New Roman"/>
          <w:sz w:val="18"/>
        </w:rPr>
        <w:t xml:space="preserve"> </w:t>
      </w:r>
      <w:r w:rsidRPr="00FE1B36">
        <w:rPr>
          <w:rFonts w:ascii="Times New Roman" w:hAnsi="Times New Roman"/>
          <w:color w:val="000000"/>
          <w:sz w:val="18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u w:val="single"/>
        </w:rPr>
        <w:tab/>
      </w:r>
      <w:r w:rsidRPr="00FE1B36">
        <w:rPr>
          <w:rFonts w:ascii="Times New Roman" w:hAnsi="Times New Roman"/>
          <w:color w:val="000000"/>
          <w:sz w:val="18"/>
          <w:u w:val="single"/>
        </w:rPr>
        <w:tab/>
      </w:r>
      <w:r w:rsidRPr="00FE1B36">
        <w:rPr>
          <w:rFonts w:ascii="Times New Roman" w:hAnsi="Times New Roman"/>
          <w:color w:val="000000"/>
          <w:sz w:val="18"/>
        </w:rPr>
        <w:t xml:space="preserve">  Л.Шульга</w:t>
      </w:r>
    </w:p>
    <w:p w:rsidR="00074AF9" w:rsidRPr="00FE1B36" w:rsidRDefault="00074AF9" w:rsidP="00074AF9">
      <w:pPr>
        <w:pStyle w:val="a3"/>
        <w:rPr>
          <w:rFonts w:ascii="Times New Roman" w:hAnsi="Times New Roman"/>
          <w:color w:val="000000"/>
        </w:rPr>
      </w:pPr>
      <w:r w:rsidRPr="00FE1B36">
        <w:rPr>
          <w:rFonts w:ascii="Times New Roman" w:hAnsi="Times New Roman"/>
          <w:color w:val="000000"/>
          <w:sz w:val="18"/>
        </w:rPr>
        <w:tab/>
      </w:r>
      <w:r w:rsidRPr="00FE1B36">
        <w:rPr>
          <w:rFonts w:ascii="Times New Roman" w:hAnsi="Times New Roman"/>
          <w:color w:val="000000"/>
          <w:sz w:val="18"/>
        </w:rPr>
        <w:tab/>
      </w:r>
      <w:r w:rsidRPr="00FE1B36">
        <w:rPr>
          <w:rFonts w:ascii="Times New Roman" w:hAnsi="Times New Roman"/>
          <w:color w:val="000000"/>
          <w:sz w:val="18"/>
        </w:rPr>
        <w:tab/>
      </w:r>
      <w:r w:rsidRPr="00FE1B36">
        <w:rPr>
          <w:rFonts w:ascii="Times New Roman" w:hAnsi="Times New Roman"/>
          <w:color w:val="000000"/>
        </w:rPr>
        <w:tab/>
      </w:r>
      <w:r w:rsidRPr="00FE1B36">
        <w:rPr>
          <w:rFonts w:ascii="Times New Roman" w:hAnsi="Times New Roman"/>
          <w:color w:val="000000"/>
        </w:rPr>
        <w:tab/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FE1B36">
        <w:rPr>
          <w:rFonts w:ascii="Times New Roman" w:hAnsi="Times New Roman"/>
          <w:b/>
          <w:sz w:val="24"/>
          <w:lang w:val="kk-KZ"/>
        </w:rPr>
        <w:t>Техникалық және кәсіптік,орта білімнен кейінгі ұйымдардағы</w:t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b/>
          <w:sz w:val="24"/>
          <w:lang w:val="kk-KZ"/>
        </w:rPr>
      </w:pPr>
      <w:r w:rsidRPr="00FE1B36">
        <w:rPr>
          <w:rFonts w:ascii="Times New Roman" w:hAnsi="Times New Roman"/>
          <w:b/>
          <w:sz w:val="24"/>
          <w:lang w:val="kk-KZ"/>
        </w:rPr>
        <w:t>педагогтың күнтізбелік-тақырыптық жоспары</w:t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sz w:val="18"/>
        </w:rPr>
      </w:pPr>
      <w:r w:rsidRPr="00FE1B36">
        <w:rPr>
          <w:rFonts w:ascii="Times New Roman" w:hAnsi="Times New Roman"/>
          <w:b/>
          <w:sz w:val="24"/>
          <w:lang w:eastAsia="ru-RU"/>
        </w:rPr>
        <w:t>Календарно-тематический план педагога</w:t>
      </w:r>
      <w:r w:rsidRPr="00FE1B36">
        <w:rPr>
          <w:rFonts w:ascii="Times New Roman" w:hAnsi="Times New Roman"/>
          <w:sz w:val="18"/>
        </w:rPr>
        <w:t xml:space="preserve"> </w:t>
      </w:r>
      <w:r w:rsidRPr="00FE1B36">
        <w:rPr>
          <w:rFonts w:ascii="Times New Roman" w:hAnsi="Times New Roman"/>
          <w:b/>
          <w:sz w:val="24"/>
          <w:lang w:eastAsia="ru-RU"/>
        </w:rPr>
        <w:t>для организаций технического</w:t>
      </w:r>
      <w:r w:rsidRPr="00FE1B36">
        <w:rPr>
          <w:rFonts w:ascii="Times New Roman" w:hAnsi="Times New Roman"/>
          <w:b/>
          <w:sz w:val="24"/>
          <w:lang w:eastAsia="ru-RU"/>
        </w:rPr>
        <w:br/>
        <w:t xml:space="preserve">и профессионального, </w:t>
      </w:r>
      <w:proofErr w:type="spellStart"/>
      <w:r w:rsidRPr="00FE1B36">
        <w:rPr>
          <w:rFonts w:ascii="Times New Roman" w:hAnsi="Times New Roman"/>
          <w:b/>
          <w:sz w:val="24"/>
          <w:lang w:eastAsia="ru-RU"/>
        </w:rPr>
        <w:t>послесреднего</w:t>
      </w:r>
      <w:proofErr w:type="spellEnd"/>
      <w:r w:rsidRPr="00FE1B36">
        <w:rPr>
          <w:rFonts w:ascii="Times New Roman" w:hAnsi="Times New Roman"/>
          <w:b/>
          <w:sz w:val="24"/>
          <w:lang w:eastAsia="ru-RU"/>
        </w:rPr>
        <w:t xml:space="preserve"> образования</w:t>
      </w:r>
      <w:r w:rsidRPr="00FE1B36">
        <w:rPr>
          <w:rFonts w:ascii="Times New Roman" w:hAnsi="Times New Roman"/>
          <w:sz w:val="24"/>
          <w:lang w:eastAsia="ru-RU"/>
        </w:rPr>
        <w:t xml:space="preserve"> </w:t>
      </w:r>
    </w:p>
    <w:p w:rsidR="00074AF9" w:rsidRPr="00FE1B36" w:rsidRDefault="00074AF9" w:rsidP="00074AF9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                                </w:t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ab/>
        <w:t xml:space="preserve">   </w:t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      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val="kk-KZ" w:eastAsia="ru-RU"/>
        </w:rPr>
        <w:t>1-2</w:t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   </w:t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 </w:t>
      </w:r>
      <w:r w:rsidRPr="00FE1B3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семестр    </w:t>
      </w:r>
      <w:r w:rsidRPr="00FE1B36">
        <w:rPr>
          <w:rFonts w:ascii="Times New Roman" w:hAnsi="Times New Roman"/>
          <w:b/>
          <w:sz w:val="24"/>
          <w:szCs w:val="24"/>
          <w:lang w:eastAsia="ru-RU"/>
        </w:rPr>
        <w:t>2020-2021</w:t>
      </w:r>
      <w:r w:rsidRPr="00FE1B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E1B36">
        <w:rPr>
          <w:rFonts w:ascii="Times New Roman" w:hAnsi="Times New Roman"/>
          <w:sz w:val="24"/>
          <w:szCs w:val="24"/>
          <w:lang w:val="kk-KZ" w:eastAsia="ru-RU"/>
        </w:rPr>
        <w:t xml:space="preserve">оқу жылы / </w:t>
      </w:r>
      <w:r w:rsidRPr="00FE1B36">
        <w:rPr>
          <w:rFonts w:ascii="Times New Roman" w:hAnsi="Times New Roman"/>
          <w:sz w:val="24"/>
          <w:szCs w:val="24"/>
          <w:lang w:eastAsia="ru-RU"/>
        </w:rPr>
        <w:t>учебный год</w:t>
      </w:r>
    </w:p>
    <w:p w:rsidR="00074AF9" w:rsidRPr="00FE1B36" w:rsidRDefault="00074AF9" w:rsidP="00074AF9">
      <w:pPr>
        <w:pStyle w:val="a3"/>
        <w:rPr>
          <w:rFonts w:ascii="Times New Roman" w:hAnsi="Times New Roman"/>
          <w:b/>
          <w:sz w:val="24"/>
          <w:szCs w:val="24"/>
          <w:lang w:val="kk-KZ" w:eastAsia="ru-RU"/>
        </w:rPr>
      </w:pPr>
      <w:r w:rsidRPr="00FE1B36">
        <w:rPr>
          <w:rFonts w:ascii="Times New Roman" w:hAnsi="Times New Roman"/>
          <w:b/>
          <w:sz w:val="24"/>
          <w:szCs w:val="24"/>
          <w:lang w:val="kk-KZ" w:eastAsia="ru-RU"/>
        </w:rPr>
        <w:t>Модуль бойынша/пән</w:t>
      </w:r>
    </w:p>
    <w:p w:rsidR="00074AF9" w:rsidRPr="00FE1B36" w:rsidRDefault="00074AF9" w:rsidP="00074AF9">
      <w:pPr>
        <w:pStyle w:val="a3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E1B36">
        <w:rPr>
          <w:rFonts w:ascii="Times New Roman" w:hAnsi="Times New Roman"/>
          <w:b/>
          <w:sz w:val="24"/>
          <w:szCs w:val="24"/>
          <w:lang w:val="kk-KZ" w:eastAsia="ru-RU"/>
        </w:rPr>
        <w:t>П</w:t>
      </w:r>
      <w:r w:rsidRPr="00FE1B36">
        <w:rPr>
          <w:rFonts w:ascii="Times New Roman" w:hAnsi="Times New Roman"/>
          <w:b/>
          <w:sz w:val="24"/>
          <w:szCs w:val="24"/>
          <w:lang w:eastAsia="ru-RU"/>
        </w:rPr>
        <w:t xml:space="preserve">о модулю/ дисциплине </w:t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      </w:t>
      </w:r>
      <w:r w:rsidRPr="007B6A78">
        <w:rPr>
          <w:rFonts w:ascii="Times New Roman" w:hAnsi="Times New Roman"/>
          <w:b/>
          <w:sz w:val="24"/>
          <w:szCs w:val="24"/>
          <w:u w:val="single"/>
          <w:lang w:val="kk-KZ"/>
        </w:rPr>
        <w:t>Устройство автомобиля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sz w:val="16"/>
          <w:szCs w:val="24"/>
          <w:lang w:eastAsia="ru-RU"/>
        </w:rPr>
      </w:pPr>
      <w:r w:rsidRPr="00FE1B36">
        <w:rPr>
          <w:rFonts w:ascii="Times New Roman" w:hAnsi="Times New Roman"/>
          <w:sz w:val="16"/>
          <w:szCs w:val="24"/>
          <w:lang w:eastAsia="ru-RU"/>
        </w:rPr>
        <w:t>(наименование по учебному плану)</w:t>
      </w:r>
    </w:p>
    <w:p w:rsidR="00074AF9" w:rsidRPr="00FE1B36" w:rsidRDefault="00074AF9" w:rsidP="00074AF9">
      <w:pPr>
        <w:pStyle w:val="a3"/>
        <w:jc w:val="center"/>
        <w:rPr>
          <w:rFonts w:ascii="Times New Roman" w:hAnsi="Times New Roman"/>
          <w:sz w:val="16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52"/>
        <w:gridCol w:w="1810"/>
        <w:gridCol w:w="761"/>
        <w:gridCol w:w="1027"/>
        <w:gridCol w:w="1409"/>
        <w:gridCol w:w="1744"/>
        <w:gridCol w:w="1726"/>
        <w:gridCol w:w="1746"/>
        <w:gridCol w:w="1314"/>
        <w:gridCol w:w="1397"/>
      </w:tblGrid>
      <w:tr w:rsidR="00074AF9" w:rsidRPr="00FE1B36" w:rsidTr="002B05F8">
        <w:trPr>
          <w:trHeight w:val="313"/>
        </w:trPr>
        <w:tc>
          <w:tcPr>
            <w:tcW w:w="1882" w:type="dxa"/>
            <w:vMerge w:val="restart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val="kk-KZ"/>
              </w:rPr>
              <w:t>Мамандығы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val="kk-KZ"/>
              </w:rPr>
              <w:t>(коды және аты)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eastAsia="ru-RU"/>
              </w:rPr>
              <w:t>Специальность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eastAsia="ru-RU"/>
              </w:rPr>
              <w:t>(код и наименование)</w:t>
            </w:r>
          </w:p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72" w:type="dxa"/>
            <w:vMerge w:val="restart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val="kk-KZ"/>
              </w:rPr>
              <w:t xml:space="preserve">Біліктілік 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val="kk-KZ"/>
              </w:rPr>
              <w:t>(коды және аты)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eastAsia="ru-RU"/>
              </w:rPr>
              <w:t>Квалификация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FE1B36">
              <w:rPr>
                <w:rFonts w:ascii="Times New Roman" w:hAnsi="Times New Roman"/>
                <w:sz w:val="20"/>
                <w:szCs w:val="24"/>
                <w:lang w:eastAsia="ru-RU"/>
              </w:rPr>
              <w:t>(код и наименование)</w:t>
            </w:r>
          </w:p>
        </w:tc>
        <w:tc>
          <w:tcPr>
            <w:tcW w:w="786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Курс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Курс</w:t>
            </w:r>
          </w:p>
        </w:tc>
        <w:tc>
          <w:tcPr>
            <w:tcW w:w="1066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br/>
            </w:r>
            <w:r w:rsidRPr="00FE1B36">
              <w:rPr>
                <w:rFonts w:ascii="Times New Roman" w:hAnsi="Times New Roman"/>
                <w:sz w:val="20"/>
                <w:szCs w:val="24"/>
                <w:shd w:val="clear" w:color="auto" w:fill="F8F9FA"/>
              </w:rPr>
              <w:t>Топ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Группа</w:t>
            </w:r>
          </w:p>
        </w:tc>
        <w:tc>
          <w:tcPr>
            <w:tcW w:w="9605" w:type="dxa"/>
            <w:gridSpan w:val="6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Оқу уақытын бөлу  /  Распределение учебного времени</w:t>
            </w:r>
            <w:proofErr w:type="gramEnd"/>
          </w:p>
        </w:tc>
      </w:tr>
      <w:tr w:rsidR="00074AF9" w:rsidRPr="00FE1B36" w:rsidTr="002B05F8">
        <w:trPr>
          <w:trHeight w:val="289"/>
        </w:trPr>
        <w:tc>
          <w:tcPr>
            <w:tcW w:w="1882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1872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</w:tc>
        <w:tc>
          <w:tcPr>
            <w:tcW w:w="786" w:type="dxa"/>
            <w:vMerge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066" w:type="dxa"/>
            <w:vMerge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48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Сағат саны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Количество часов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  <w:shd w:val="clear" w:color="auto" w:fill="F8F9FA"/>
              </w:rPr>
            </w:pP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593" w:type="dxa"/>
            <w:gridSpan w:val="2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 xml:space="preserve">оның </w:t>
            </w:r>
            <w:proofErr w:type="spellStart"/>
            <w:r w:rsidRPr="00FE1B36">
              <w:rPr>
                <w:rFonts w:ascii="Times New Roman" w:hAnsi="Times New Roman"/>
                <w:sz w:val="20"/>
                <w:szCs w:val="24"/>
              </w:rPr>
              <w:t>ішінде</w:t>
            </w:r>
            <w:proofErr w:type="spellEnd"/>
            <w:r w:rsidRPr="00FE1B36">
              <w:rPr>
                <w:rFonts w:ascii="Times New Roman" w:hAnsi="Times New Roman"/>
                <w:sz w:val="20"/>
                <w:szCs w:val="24"/>
              </w:rPr>
              <w:t xml:space="preserve">  /  в том числе</w:t>
            </w:r>
          </w:p>
        </w:tc>
        <w:tc>
          <w:tcPr>
            <w:tcW w:w="1789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_ _ _ </w:t>
            </w:r>
            <w:proofErr w:type="spellStart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Семестрге</w:t>
            </w:r>
            <w:proofErr w:type="spellEnd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 жоспарланған Запланировано на </w:t>
            </w:r>
            <w:proofErr w:type="spellStart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___семестр</w:t>
            </w:r>
            <w:proofErr w:type="spellEnd"/>
          </w:p>
        </w:tc>
        <w:tc>
          <w:tcPr>
            <w:tcW w:w="1345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</w:pPr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Өткізілген сағат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Проведено часов</w:t>
            </w:r>
          </w:p>
        </w:tc>
        <w:tc>
          <w:tcPr>
            <w:tcW w:w="1430" w:type="dxa"/>
            <w:vMerge w:val="restart"/>
            <w:vAlign w:val="center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</w:pPr>
            <w:proofErr w:type="spellStart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Келесі</w:t>
            </w:r>
            <w:proofErr w:type="spellEnd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 оқу </w:t>
            </w:r>
            <w:proofErr w:type="spellStart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жылына</w:t>
            </w:r>
            <w:proofErr w:type="spellEnd"/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 xml:space="preserve"> қалды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4"/>
                <w:lang w:eastAsia="ru-RU"/>
              </w:rPr>
              <w:t>Осталось на следующий учебный год</w:t>
            </w:r>
          </w:p>
        </w:tc>
      </w:tr>
      <w:tr w:rsidR="00074AF9" w:rsidRPr="00FE1B36" w:rsidTr="002B05F8">
        <w:tc>
          <w:tcPr>
            <w:tcW w:w="1882" w:type="dxa"/>
            <w:vMerge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872" w:type="dxa"/>
            <w:vMerge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786" w:type="dxa"/>
            <w:vMerge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066" w:type="dxa"/>
            <w:vMerge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448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804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теориялық сабақтар теоретические занятия</w:t>
            </w:r>
          </w:p>
        </w:tc>
        <w:tc>
          <w:tcPr>
            <w:tcW w:w="1789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1B36">
              <w:rPr>
                <w:rFonts w:ascii="Times New Roman" w:hAnsi="Times New Roman"/>
                <w:sz w:val="20"/>
                <w:szCs w:val="24"/>
              </w:rPr>
              <w:t>практикалық және зертханалық сабақтар практические и лабораторные занятия</w:t>
            </w:r>
          </w:p>
        </w:tc>
        <w:tc>
          <w:tcPr>
            <w:tcW w:w="1789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45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30" w:type="dxa"/>
            <w:vMerge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074AF9" w:rsidRPr="00FE1B36" w:rsidTr="002B05F8">
        <w:trPr>
          <w:trHeight w:val="370"/>
        </w:trPr>
        <w:tc>
          <w:tcPr>
            <w:tcW w:w="1882" w:type="dxa"/>
          </w:tcPr>
          <w:p w:rsidR="00074AF9" w:rsidRPr="000E2E6C" w:rsidRDefault="00074AF9" w:rsidP="002B05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E2E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1201000   "Техническое обслуживание, ремонт и </w:t>
            </w:r>
          </w:p>
          <w:p w:rsidR="00074AF9" w:rsidRPr="000E2E6C" w:rsidRDefault="00074AF9" w:rsidP="002B05F8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E2E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эксплуатация автомобильного транспорта"</w:t>
            </w:r>
          </w:p>
        </w:tc>
        <w:tc>
          <w:tcPr>
            <w:tcW w:w="1872" w:type="dxa"/>
          </w:tcPr>
          <w:p w:rsidR="00074AF9" w:rsidRPr="000E2E6C" w:rsidRDefault="00074AF9" w:rsidP="002B05F8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E2E6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120107 2 "Слесарь по ремонту автомобилей"</w:t>
            </w:r>
          </w:p>
        </w:tc>
        <w:tc>
          <w:tcPr>
            <w:tcW w:w="786" w:type="dxa"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6" w:type="dxa"/>
          </w:tcPr>
          <w:p w:rsidR="00074AF9" w:rsidRPr="00FE1B36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ППЗ-5</w:t>
            </w:r>
          </w:p>
        </w:tc>
        <w:tc>
          <w:tcPr>
            <w:tcW w:w="1448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804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789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789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4AF9" w:rsidRDefault="00074AF9" w:rsidP="00074AF9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</w:p>
    <w:p w:rsidR="00074AF9" w:rsidRPr="00FE1B36" w:rsidRDefault="00074AF9" w:rsidP="00074AF9">
      <w:pPr>
        <w:shd w:val="clear" w:color="auto" w:fill="FFFFFF"/>
        <w:spacing w:after="360" w:line="297" w:lineRule="atLeast"/>
        <w:textAlignment w:val="baseline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FE1B36">
        <w:rPr>
          <w:rFonts w:ascii="Times New Roman" w:hAnsi="Times New Roman"/>
          <w:b/>
          <w:sz w:val="24"/>
          <w:szCs w:val="24"/>
          <w:lang w:eastAsia="ru-RU"/>
        </w:rPr>
        <w:t>О</w:t>
      </w:r>
      <w:r w:rsidRPr="00FE1B36">
        <w:rPr>
          <w:rFonts w:ascii="Times New Roman" w:hAnsi="Times New Roman"/>
          <w:b/>
          <w:sz w:val="24"/>
          <w:szCs w:val="24"/>
          <w:lang w:val="kk-KZ" w:eastAsia="ru-RU"/>
        </w:rPr>
        <w:t>қытушы/преподаватель</w:t>
      </w:r>
      <w:r w:rsidRPr="00FE1B36">
        <w:rPr>
          <w:rFonts w:ascii="Times New Roman" w:hAnsi="Times New Roman"/>
          <w:b/>
          <w:sz w:val="24"/>
          <w:szCs w:val="24"/>
          <w:lang w:eastAsia="ru-RU"/>
        </w:rPr>
        <w:t xml:space="preserve">: </w:t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proofErr w:type="spellStart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>Нурмагамбетов</w:t>
      </w:r>
      <w:proofErr w:type="spellEnd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>Бауржан</w:t>
      </w:r>
      <w:proofErr w:type="spellEnd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>Мукатаевич</w:t>
      </w:r>
      <w:proofErr w:type="spellEnd"/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  <w:r w:rsidRPr="00FE1B36">
        <w:rPr>
          <w:rFonts w:ascii="Times New Roman" w:hAnsi="Times New Roman"/>
          <w:sz w:val="24"/>
          <w:szCs w:val="24"/>
          <w:u w:val="single"/>
          <w:lang w:eastAsia="ru-RU"/>
        </w:rPr>
        <w:tab/>
      </w:r>
    </w:p>
    <w:p w:rsidR="00074AF9" w:rsidRPr="00FE1B36" w:rsidRDefault="00074AF9" w:rsidP="00074AF9">
      <w:pPr>
        <w:pStyle w:val="a3"/>
        <w:rPr>
          <w:rFonts w:ascii="Times New Roman" w:hAnsi="Times New Roman"/>
          <w:sz w:val="16"/>
          <w:szCs w:val="16"/>
        </w:rPr>
      </w:pPr>
    </w:p>
    <w:p w:rsidR="00074AF9" w:rsidRPr="00FE1B36" w:rsidRDefault="00074AF9" w:rsidP="00074AF9">
      <w:pPr>
        <w:pStyle w:val="a3"/>
        <w:rPr>
          <w:rFonts w:ascii="Times New Roman" w:hAnsi="Times New Roman"/>
          <w:sz w:val="16"/>
          <w:szCs w:val="16"/>
        </w:rPr>
      </w:pPr>
    </w:p>
    <w:tbl>
      <w:tblPr>
        <w:tblW w:w="15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6"/>
        <w:gridCol w:w="1671"/>
        <w:gridCol w:w="4700"/>
        <w:gridCol w:w="1286"/>
        <w:gridCol w:w="2268"/>
        <w:gridCol w:w="2671"/>
        <w:gridCol w:w="1661"/>
      </w:tblGrid>
      <w:tr w:rsidR="00074AF9" w:rsidRPr="00FE1B36" w:rsidTr="002B05F8">
        <w:tc>
          <w:tcPr>
            <w:tcW w:w="956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eastAsia="ru-RU"/>
              </w:rPr>
              <w:t>  </w:t>
            </w:r>
            <w:r w:rsidRPr="00FE1B36">
              <w:rPr>
                <w:rFonts w:ascii="Times New Roman" w:hAnsi="Times New Roman"/>
                <w:b/>
                <w:sz w:val="20"/>
              </w:rPr>
              <w:t xml:space="preserve">№ сабақ </w:t>
            </w: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№ занятия</w:t>
            </w:r>
          </w:p>
        </w:tc>
        <w:tc>
          <w:tcPr>
            <w:tcW w:w="1671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  <w:sz w:val="18"/>
              </w:rPr>
              <w:t>Тақырыптарды зерттеудің күнтізбелі</w:t>
            </w:r>
            <w:proofErr w:type="gramStart"/>
            <w:r w:rsidRPr="00FE1B36">
              <w:rPr>
                <w:rFonts w:ascii="Times New Roman" w:hAnsi="Times New Roman"/>
                <w:b/>
                <w:sz w:val="18"/>
              </w:rPr>
              <w:t>к</w:t>
            </w:r>
            <w:proofErr w:type="gramEnd"/>
            <w:r w:rsidRPr="00FE1B36"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spellStart"/>
            <w:r w:rsidRPr="00FE1B36">
              <w:rPr>
                <w:rFonts w:ascii="Times New Roman" w:hAnsi="Times New Roman"/>
                <w:b/>
                <w:sz w:val="18"/>
              </w:rPr>
              <w:t>мерзімі</w:t>
            </w:r>
            <w:proofErr w:type="spellEnd"/>
            <w:r w:rsidRPr="00FE1B36">
              <w:rPr>
                <w:rFonts w:ascii="Times New Roman" w:hAnsi="Times New Roman"/>
                <w:b/>
                <w:sz w:val="18"/>
              </w:rPr>
              <w:t xml:space="preserve"> </w:t>
            </w:r>
            <w:proofErr w:type="gramStart"/>
            <w:r w:rsidRPr="00FE1B36">
              <w:rPr>
                <w:rFonts w:ascii="Times New Roman" w:hAnsi="Times New Roman"/>
                <w:b/>
                <w:sz w:val="18"/>
              </w:rPr>
              <w:t>Календарные</w:t>
            </w:r>
            <w:proofErr w:type="gramEnd"/>
            <w:r w:rsidRPr="00FE1B36">
              <w:rPr>
                <w:rFonts w:ascii="Times New Roman" w:hAnsi="Times New Roman"/>
                <w:b/>
                <w:sz w:val="18"/>
              </w:rPr>
              <w:t xml:space="preserve"> сроки изучения тем</w:t>
            </w:r>
          </w:p>
        </w:tc>
        <w:tc>
          <w:tcPr>
            <w:tcW w:w="4700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FE1B36">
              <w:rPr>
                <w:rFonts w:ascii="Times New Roman" w:hAnsi="Times New Roman"/>
                <w:b/>
                <w:sz w:val="20"/>
              </w:rPr>
              <w:t>Бө</w:t>
            </w:r>
            <w:proofErr w:type="gramStart"/>
            <w:r w:rsidRPr="00FE1B36">
              <w:rPr>
                <w:rFonts w:ascii="Times New Roman" w:hAnsi="Times New Roman"/>
                <w:b/>
                <w:sz w:val="20"/>
              </w:rPr>
              <w:t>л</w:t>
            </w:r>
            <w:proofErr w:type="gramEnd"/>
            <w:r w:rsidRPr="00FE1B36">
              <w:rPr>
                <w:rFonts w:ascii="Times New Roman" w:hAnsi="Times New Roman"/>
                <w:b/>
                <w:sz w:val="20"/>
              </w:rPr>
              <w:t xml:space="preserve">імдердің, тақырыптардың </w:t>
            </w:r>
            <w:proofErr w:type="spellStart"/>
            <w:r w:rsidRPr="00FE1B36">
              <w:rPr>
                <w:rFonts w:ascii="Times New Roman" w:hAnsi="Times New Roman"/>
                <w:b/>
                <w:sz w:val="20"/>
              </w:rPr>
              <w:t>атауы</w:t>
            </w:r>
            <w:proofErr w:type="spellEnd"/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Наименование разделов, тем</w:t>
            </w:r>
          </w:p>
        </w:tc>
        <w:tc>
          <w:tcPr>
            <w:tcW w:w="1286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  <w:shd w:val="clear" w:color="auto" w:fill="F8F9FA"/>
              </w:rPr>
              <w:t>Сағат саны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Количество часов</w:t>
            </w:r>
          </w:p>
        </w:tc>
        <w:tc>
          <w:tcPr>
            <w:tcW w:w="2268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FE1B36">
              <w:rPr>
                <w:rFonts w:ascii="Times New Roman" w:hAnsi="Times New Roman"/>
                <w:b/>
                <w:sz w:val="20"/>
              </w:rPr>
              <w:t>Сабақ тү</w:t>
            </w:r>
            <w:proofErr w:type="gramStart"/>
            <w:r w:rsidRPr="00FE1B36">
              <w:rPr>
                <w:rFonts w:ascii="Times New Roman" w:hAnsi="Times New Roman"/>
                <w:b/>
                <w:sz w:val="20"/>
              </w:rPr>
              <w:t>р</w:t>
            </w:r>
            <w:proofErr w:type="gramEnd"/>
            <w:r w:rsidRPr="00FE1B36">
              <w:rPr>
                <w:rFonts w:ascii="Times New Roman" w:hAnsi="Times New Roman"/>
                <w:b/>
                <w:sz w:val="20"/>
              </w:rPr>
              <w:t>і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Тип занятий</w:t>
            </w:r>
          </w:p>
        </w:tc>
        <w:tc>
          <w:tcPr>
            <w:tcW w:w="2671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r w:rsidRPr="00FE1B36">
              <w:rPr>
                <w:rFonts w:ascii="Times New Roman" w:hAnsi="Times New Roman"/>
                <w:b/>
                <w:sz w:val="20"/>
              </w:rPr>
              <w:t xml:space="preserve">Үй </w:t>
            </w:r>
            <w:proofErr w:type="spellStart"/>
            <w:r w:rsidRPr="00FE1B36">
              <w:rPr>
                <w:rFonts w:ascii="Times New Roman" w:hAnsi="Times New Roman"/>
                <w:b/>
                <w:sz w:val="20"/>
              </w:rPr>
              <w:t>тапсырмасы</w:t>
            </w:r>
            <w:proofErr w:type="spellEnd"/>
            <w:r w:rsidRPr="00FE1B36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Домашнее задание</w:t>
            </w:r>
          </w:p>
        </w:tc>
        <w:tc>
          <w:tcPr>
            <w:tcW w:w="1661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E1B36">
              <w:rPr>
                <w:rFonts w:ascii="Times New Roman" w:hAnsi="Times New Roman"/>
                <w:b/>
                <w:sz w:val="20"/>
              </w:rPr>
              <w:t>Ескертпе</w:t>
            </w:r>
            <w:proofErr w:type="spellEnd"/>
            <w:r w:rsidRPr="00FE1B36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1B36">
              <w:rPr>
                <w:rFonts w:ascii="Times New Roman" w:hAnsi="Times New Roman"/>
                <w:b/>
                <w:sz w:val="20"/>
                <w:szCs w:val="24"/>
              </w:rPr>
              <w:t>Примечание</w:t>
            </w:r>
          </w:p>
        </w:tc>
      </w:tr>
      <w:tr w:rsidR="00074AF9" w:rsidRPr="00FE1B36" w:rsidTr="002B05F8">
        <w:tc>
          <w:tcPr>
            <w:tcW w:w="956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671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700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  <w:szCs w:val="24"/>
                <w:shd w:val="clear" w:color="auto" w:fill="F8F9FA"/>
              </w:rPr>
            </w:pPr>
            <w:r w:rsidRPr="00FE1B36">
              <w:rPr>
                <w:rFonts w:ascii="Times New Roman" w:hAnsi="Times New Roman"/>
                <w:b/>
                <w:szCs w:val="24"/>
                <w:shd w:val="clear" w:color="auto" w:fill="F8F9FA"/>
              </w:rPr>
              <w:t>3</w:t>
            </w:r>
          </w:p>
        </w:tc>
        <w:tc>
          <w:tcPr>
            <w:tcW w:w="1286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268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671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661" w:type="dxa"/>
          </w:tcPr>
          <w:p w:rsidR="00074AF9" w:rsidRPr="00FE1B36" w:rsidRDefault="00074AF9" w:rsidP="002B05F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FE1B36">
              <w:rPr>
                <w:rFonts w:ascii="Times New Roman" w:hAnsi="Times New Roman"/>
                <w:b/>
              </w:rPr>
              <w:t>7</w:t>
            </w:r>
          </w:p>
        </w:tc>
      </w:tr>
      <w:tr w:rsidR="00074AF9" w:rsidRPr="007B6A78" w:rsidTr="002B05F8">
        <w:tc>
          <w:tcPr>
            <w:tcW w:w="15213" w:type="dxa"/>
            <w:gridSpan w:val="7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 xml:space="preserve">Раздел I. Двигатели автомобильные </w:t>
            </w: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val="kk-KZ"/>
              </w:rPr>
              <w:t>Введение.  Роль и значение автомобильного транспорта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>Ю.Т. Чумаченко, А.И. Герасименко, Б.Б Рассказов</w:t>
            </w:r>
          </w:p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>«Автослесарь»</w:t>
            </w:r>
          </w:p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>Стр3-4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val="kk-KZ"/>
              </w:rPr>
              <w:t>Краткая характеристика основных</w:t>
            </w:r>
          </w:p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моделей автомобилей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15213" w:type="dxa"/>
            <w:gridSpan w:val="7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val="kk-KZ"/>
              </w:rPr>
              <w:t>Тема 1.1  Общее устройство и основные параметры двигателя</w:t>
            </w: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5-6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val="kk-KZ"/>
              </w:rPr>
              <w:t>Назначение и классификация двигателей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>Стр 14-15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7-8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val="kk-KZ"/>
              </w:rPr>
              <w:t>Механизмы и системы двигателя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Конс</w:t>
            </w: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>пект  учить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9-10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val="kk-KZ"/>
              </w:rPr>
              <w:t>Основные понятия и определения двигателя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Стр 16-17 </w:t>
            </w:r>
            <w:r w:rsidRPr="00B040CB">
              <w:rPr>
                <w:rFonts w:ascii="Times New Roman" w:hAnsi="Times New Roman"/>
                <w:sz w:val="24"/>
                <w:szCs w:val="24"/>
              </w:rPr>
              <w:t>учить определения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15213" w:type="dxa"/>
            <w:gridSpan w:val="7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Тема 1.2  Рабочие циклы</w:t>
            </w: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11-12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Определение терминов: </w:t>
            </w:r>
            <w:r w:rsidRPr="007B6A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такт,  рабочи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е циклы, </w:t>
            </w: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ВМТ и НМТ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>Ю.Т. Чумаченко, А.И. Герасименко, Б.Б Рассказов</w:t>
            </w:r>
          </w:p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>«Автослесарь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Рабочий процесс 4х тактного карбюратор-ного двигателя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>Стр 17-19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15-16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Рабочий процесс 4х тактного дизельного двигателя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>Стр 19-20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17-18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Порядок работы многоцилиндровых двигателей 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B040CB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Конс</w:t>
            </w:r>
            <w:r w:rsidRPr="00B040CB">
              <w:rPr>
                <w:rFonts w:ascii="Times New Roman" w:hAnsi="Times New Roman"/>
                <w:sz w:val="24"/>
                <w:szCs w:val="24"/>
                <w:lang w:val="kk-KZ"/>
              </w:rPr>
              <w:t>пект учить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19-20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Контрольная работа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контроля знаний и умений</w:t>
            </w:r>
          </w:p>
        </w:tc>
        <w:tc>
          <w:tcPr>
            <w:tcW w:w="2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15213" w:type="dxa"/>
            <w:gridSpan w:val="7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Тема 1.3 Кривошипно-шатунный механизм двигателя</w:t>
            </w: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21-22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Назначение и устройство  деталей КШМ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Стр 21-23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23-24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Детали поршневой группы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Конс</w:t>
            </w: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пект учить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25-26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</w:rPr>
              <w:t>Устройство коленчатого вала, шатуна и маховика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Конс</w:t>
            </w: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пект учить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27-28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Практическая работа№ 1  Устройство и работа КШМ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коррекции знаний, умений и навыков.</w:t>
            </w: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</w:t>
            </w: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вить отчет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29-30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Практическая работа№ 1  Устройство и работа КШМ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коррекции знаний, умений и навыков.</w:t>
            </w: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</w:t>
            </w: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вить отчет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15213" w:type="dxa"/>
            <w:gridSpan w:val="7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Тема 1.4</w:t>
            </w:r>
            <w:r w:rsidRPr="007B6A78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Газораспределительный  механизм двигателя</w:t>
            </w: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31-32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</w:rPr>
              <w:t>Назначение ГРМ. Типы  ГРМ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Стр 28-30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33-34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Фазы газораспределения, влияние их на работу двигателя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Стр 28-30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35-36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  <w:vAlign w:val="center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Практическая работа № 2 Устройство и работа </w:t>
            </w:r>
            <w:r w:rsidRPr="007B6A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ГРМ двигателей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коррекции знаний, умений и навыков.</w:t>
            </w: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Конспект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37-38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Практическая работа № 2 Устройство и работа </w:t>
            </w:r>
            <w:r w:rsidRPr="007B6A7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ГРМ двигателей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коррекции знаний, умений и навыков.</w:t>
            </w: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</w:t>
            </w: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вить отчет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15213" w:type="dxa"/>
            <w:gridSpan w:val="7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Тема 1.5 Система охлаждения</w:t>
            </w: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39-40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Назначение системы охлаждения  Типы систем охлаждения 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Стр 39-40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41-42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Жидкостная и воздушная система охлаждения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Стр 40-41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43-44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Практическая работа№3  Устройство и работа узлов системы охлаждения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коррекции знаний, умений и навыков.</w:t>
            </w: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</w:t>
            </w: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вить отчет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45-46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Контрольная работа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контроля знаний и умений</w:t>
            </w:r>
          </w:p>
        </w:tc>
        <w:tc>
          <w:tcPr>
            <w:tcW w:w="2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15213" w:type="dxa"/>
            <w:gridSpan w:val="7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</w:rPr>
              <w:t>Тема 1.6  Система смазки</w:t>
            </w: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47-48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Назначение, устройство системы смазки двигателя. 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Стр 52-54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49-50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Практическая работа № 4   Устройство и работа узлов системы смазки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коррекции знаний, умений и навыков.</w:t>
            </w: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Составить отчет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51-52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Практическая работа № 4    Устройство и работа узлов системы смазки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коррекции знаний, умений и навыков.</w:t>
            </w: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Составить отчет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15213" w:type="dxa"/>
            <w:gridSpan w:val="7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</w:rPr>
              <w:t xml:space="preserve">Тема 1.7  Система питания карбюраторного  двигателя </w:t>
            </w: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53-54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Система питания карбюраторного двигателя 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Стр 61-63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55-56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Системы карбюратора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конспект читать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57-58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Практическая работа № 5  Карбюраторы, фильтры очистки топлива 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коррекции знаний, умений и навыков.</w:t>
            </w: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</w:t>
            </w: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вить отчет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Pr="007B6A78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59-60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Практическая работа № 5  Карбюраторы, фильтры очистки топлива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коррекции знаний, умений и навыков.</w:t>
            </w:r>
            <w:r w:rsidRPr="007B6A7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1" w:type="dxa"/>
          </w:tcPr>
          <w:p w:rsidR="00074AF9" w:rsidRPr="00946E8C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Соста</w:t>
            </w:r>
            <w:r w:rsidRPr="00946E8C">
              <w:rPr>
                <w:rFonts w:ascii="Times New Roman" w:hAnsi="Times New Roman"/>
                <w:sz w:val="24"/>
                <w:szCs w:val="24"/>
                <w:lang w:val="kk-KZ"/>
              </w:rPr>
              <w:t>вить отчет</w:t>
            </w: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4AF9" w:rsidRPr="007B6A78" w:rsidTr="002B05F8">
        <w:tc>
          <w:tcPr>
            <w:tcW w:w="956" w:type="dxa"/>
          </w:tcPr>
          <w:p w:rsidR="00074AF9" w:rsidRDefault="00074AF9" w:rsidP="002B05F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61-62</w:t>
            </w:r>
          </w:p>
        </w:tc>
        <w:tc>
          <w:tcPr>
            <w:tcW w:w="1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0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B6A7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Итоговая контрольная работа</w:t>
            </w:r>
          </w:p>
        </w:tc>
        <w:tc>
          <w:tcPr>
            <w:tcW w:w="1286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A78">
              <w:rPr>
                <w:rFonts w:ascii="Times New Roman" w:hAnsi="Times New Roman"/>
                <w:sz w:val="24"/>
                <w:szCs w:val="24"/>
              </w:rPr>
              <w:t>контроля знаний и умений</w:t>
            </w:r>
          </w:p>
        </w:tc>
        <w:tc>
          <w:tcPr>
            <w:tcW w:w="267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1" w:type="dxa"/>
          </w:tcPr>
          <w:p w:rsidR="00074AF9" w:rsidRPr="007B6A78" w:rsidRDefault="00074AF9" w:rsidP="002B05F8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12227" w:rsidRDefault="00712227"/>
    <w:sectPr w:rsidR="00712227" w:rsidSect="00074AF9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74AF9"/>
    <w:rsid w:val="00074AF9"/>
    <w:rsid w:val="00712227"/>
    <w:rsid w:val="00A41513"/>
    <w:rsid w:val="00BE5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074AF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rsid w:val="00074AF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1014</Words>
  <Characters>5782</Characters>
  <Application>Microsoft Office Word</Application>
  <DocSecurity>0</DocSecurity>
  <Lines>48</Lines>
  <Paragraphs>13</Paragraphs>
  <ScaleCrop>false</ScaleCrop>
  <Company/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Восток</cp:lastModifiedBy>
  <cp:revision>2</cp:revision>
  <dcterms:created xsi:type="dcterms:W3CDTF">2020-11-26T08:17:00Z</dcterms:created>
  <dcterms:modified xsi:type="dcterms:W3CDTF">2021-12-10T03:36:00Z</dcterms:modified>
</cp:coreProperties>
</file>